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5" w:type="dxa"/>
        <w:tblLayout w:type="fixed"/>
        <w:tblLook w:val="0000" w:firstRow="0" w:lastRow="0" w:firstColumn="0" w:lastColumn="0" w:noHBand="0" w:noVBand="0"/>
      </w:tblPr>
      <w:tblGrid>
        <w:gridCol w:w="3737"/>
        <w:gridCol w:w="919"/>
        <w:gridCol w:w="900"/>
        <w:gridCol w:w="3714"/>
        <w:gridCol w:w="135"/>
      </w:tblGrid>
      <w:tr w:rsidR="00F23315" w:rsidRPr="00681C70" w:rsidTr="00F23315">
        <w:trPr>
          <w:trHeight w:val="1714"/>
        </w:trPr>
        <w:tc>
          <w:tcPr>
            <w:tcW w:w="3737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521"/>
            </w:tblGrid>
            <w:tr w:rsidR="001037EB" w:rsidTr="001037E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21" w:type="dxa"/>
                  <w:shd w:val="clear" w:color="auto" w:fill="auto"/>
                </w:tcPr>
                <w:p w:rsidR="001037EB" w:rsidRDefault="001037EB" w:rsidP="00763A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  <w:t>№ исх: 8525/1.5-15/11758   от: 29.06.2021</w:t>
                  </w:r>
                </w:p>
                <w:p w:rsidR="001037EB" w:rsidRPr="001037EB" w:rsidRDefault="001037EB" w:rsidP="00763A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  <w:t>№ вх: 5532   от: 30.06.2021</w:t>
                  </w:r>
                </w:p>
              </w:tc>
            </w:tr>
          </w:tbl>
          <w:p w:rsidR="00F23315" w:rsidRPr="00CB2ADF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</w:p>
          <w:p w:rsidR="00F23315" w:rsidRPr="00C312D1" w:rsidRDefault="00F23315" w:rsidP="00763AE4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</w:pPr>
            <w:r w:rsidRPr="00C312D1"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  <w:t>ҚАЗАҚСТАН РЕСПУБЛИКАСЫНЫҢ</w:t>
            </w:r>
          </w:p>
          <w:p w:rsidR="00F23315" w:rsidRPr="00C312D1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</w:pPr>
            <w:r w:rsidRPr="00C312D1"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  <w:t>ЕҢБЕК ЖӘНЕ ХАЛЫҚТЫ ӘЛЕУМЕТТІК ҚОРҒАУ</w:t>
            </w:r>
          </w:p>
          <w:p w:rsidR="00F23315" w:rsidRPr="00C60EE7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3"/>
                <w:szCs w:val="23"/>
                <w:lang w:val="kk-KZ"/>
              </w:rPr>
            </w:pPr>
            <w:r w:rsidRPr="00C60EE7"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  <w:t>МИНИСТРЛІГІ</w:t>
            </w:r>
          </w:p>
        </w:tc>
        <w:tc>
          <w:tcPr>
            <w:tcW w:w="1819" w:type="dxa"/>
            <w:gridSpan w:val="2"/>
          </w:tcPr>
          <w:p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noProof/>
                <w:color w:val="0070C0"/>
                <w:lang w:eastAsia="ru-RU"/>
              </w:rPr>
              <w:drawing>
                <wp:inline distT="0" distB="0" distL="0" distR="0" wp14:anchorId="25B7D7A8" wp14:editId="18D90E51">
                  <wp:extent cx="914400" cy="945515"/>
                  <wp:effectExtent l="0" t="0" r="0" b="0"/>
                  <wp:docPr id="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45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9" w:type="dxa"/>
            <w:gridSpan w:val="2"/>
          </w:tcPr>
          <w:p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МИНИСТЕРСТВО </w:t>
            </w:r>
          </w:p>
          <w:p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ТРУДА И СОЦИАЛЬНОЙ </w:t>
            </w:r>
          </w:p>
          <w:p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ЗАЩИТЫ НАСЕЛЕНИЯ </w:t>
            </w:r>
          </w:p>
          <w:p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9"/>
                <w:szCs w:val="29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>РЕСПУБЛИКИ КАЗАХСТАН</w:t>
            </w:r>
          </w:p>
        </w:tc>
      </w:tr>
      <w:tr w:rsidR="00F23315" w:rsidRPr="00681C70" w:rsidTr="00F23315">
        <w:trPr>
          <w:gridAfter w:val="1"/>
          <w:wAfter w:w="135" w:type="dxa"/>
          <w:trHeight w:val="843"/>
        </w:trPr>
        <w:tc>
          <w:tcPr>
            <w:tcW w:w="4656" w:type="dxa"/>
            <w:gridSpan w:val="2"/>
          </w:tcPr>
          <w:p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010000,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Нұр-Сұлтан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қаласы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,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Мәңгілік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ел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даңғылы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, 8 </w:t>
            </w:r>
          </w:p>
          <w:p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Министрліктер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үйі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, 6-кіреберіс</w:t>
            </w:r>
          </w:p>
          <w:p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         тел: 8 (7172) 74-36-03</w:t>
            </w:r>
          </w:p>
        </w:tc>
        <w:tc>
          <w:tcPr>
            <w:tcW w:w="4614" w:type="dxa"/>
            <w:gridSpan w:val="2"/>
          </w:tcPr>
          <w:p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010000, город Нур-Султан, пр.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Мәңгілік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ел, 8</w:t>
            </w:r>
          </w:p>
          <w:p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       Дом Министерств, 6 подъезд</w:t>
            </w:r>
          </w:p>
          <w:p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                                 тел: 8 (7172) 74-36-03                                                           </w:t>
            </w:r>
          </w:p>
          <w:p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</w:p>
        </w:tc>
      </w:tr>
    </w:tbl>
    <w:p w:rsidR="00F23315" w:rsidRPr="00681C70" w:rsidRDefault="00F23315" w:rsidP="00F23315">
      <w:pPr>
        <w:tabs>
          <w:tab w:val="center" w:pos="4677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6"/>
          <w:szCs w:val="16"/>
        </w:rPr>
      </w:pPr>
      <w:r w:rsidRPr="00681C70">
        <w:rPr>
          <w:rFonts w:ascii="Times New Roman" w:eastAsia="Times New Roman" w:hAnsi="Times New Roman" w:cs="Times New Roman"/>
          <w:color w:val="0070C0"/>
          <w:sz w:val="16"/>
          <w:szCs w:val="16"/>
        </w:rPr>
        <w:t>____________№____________________________</w:t>
      </w:r>
    </w:p>
    <w:p w:rsidR="00F23315" w:rsidRPr="00681C70" w:rsidRDefault="00F23315" w:rsidP="00F23315">
      <w:pPr>
        <w:tabs>
          <w:tab w:val="center" w:pos="4677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6"/>
          <w:szCs w:val="16"/>
        </w:rPr>
      </w:pPr>
    </w:p>
    <w:p w:rsidR="00F23315" w:rsidRPr="00681C70" w:rsidRDefault="00F23315" w:rsidP="00F23315">
      <w:pPr>
        <w:tabs>
          <w:tab w:val="center" w:pos="4677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6"/>
          <w:szCs w:val="16"/>
        </w:rPr>
      </w:pPr>
      <w:r w:rsidRPr="00681C70">
        <w:rPr>
          <w:rFonts w:ascii="Times New Roman" w:eastAsia="Times New Roman" w:hAnsi="Times New Roman" w:cs="Times New Roman"/>
          <w:color w:val="0070C0"/>
          <w:sz w:val="16"/>
          <w:szCs w:val="16"/>
        </w:rPr>
        <w:t xml:space="preserve">__________________________________________     </w:t>
      </w:r>
    </w:p>
    <w:tbl>
      <w:tblPr>
        <w:tblpPr w:leftFromText="180" w:rightFromText="180" w:vertAnchor="text" w:horzAnchor="margin" w:tblpXSpec="right" w:tblpY="198"/>
        <w:tblW w:w="9772" w:type="dxa"/>
        <w:tblLook w:val="0000" w:firstRow="0" w:lastRow="0" w:firstColumn="0" w:lastColumn="0" w:noHBand="0" w:noVBand="0"/>
      </w:tblPr>
      <w:tblGrid>
        <w:gridCol w:w="4248"/>
        <w:gridCol w:w="5524"/>
      </w:tblGrid>
      <w:tr w:rsidR="00654D40" w:rsidRPr="00681C70" w:rsidTr="00542E1E">
        <w:trPr>
          <w:trHeight w:val="558"/>
        </w:trPr>
        <w:tc>
          <w:tcPr>
            <w:tcW w:w="4248" w:type="dxa"/>
          </w:tcPr>
          <w:p w:rsidR="00654D40" w:rsidRDefault="00654D40" w:rsidP="00654D40">
            <w:pPr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5524" w:type="dxa"/>
          </w:tcPr>
          <w:p w:rsidR="00654D40" w:rsidRDefault="00654D40" w:rsidP="00654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Заместителям акимов областей,</w:t>
            </w:r>
          </w:p>
          <w:p w:rsidR="00654D40" w:rsidRDefault="00654D40" w:rsidP="00654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гг. Нур-Султан, Алматы и Шымкент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по социальным вопросам  </w:t>
            </w:r>
            <w:r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</w:t>
            </w:r>
          </w:p>
          <w:p w:rsidR="00654D40" w:rsidRDefault="00654D40" w:rsidP="00654D40">
            <w:pPr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654D40" w:rsidRPr="00681C70" w:rsidTr="00542E1E">
        <w:trPr>
          <w:trHeight w:val="1128"/>
        </w:trPr>
        <w:tc>
          <w:tcPr>
            <w:tcW w:w="4248" w:type="dxa"/>
          </w:tcPr>
          <w:p w:rsidR="00654D40" w:rsidRPr="0019076A" w:rsidRDefault="0019076A" w:rsidP="00190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</w:pPr>
            <w:r w:rsidRPr="0019076A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  <w:t>копия:</w:t>
            </w:r>
          </w:p>
        </w:tc>
        <w:tc>
          <w:tcPr>
            <w:tcW w:w="5524" w:type="dxa"/>
          </w:tcPr>
          <w:p w:rsidR="00654D40" w:rsidRPr="00763C38" w:rsidRDefault="00654D40" w:rsidP="00654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Руководителям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</w:t>
            </w:r>
            <w:r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правлени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и</w:t>
            </w:r>
            <w:r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координации занятости 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</w:t>
            </w:r>
            <w:r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социальных программ</w:t>
            </w:r>
            <w:r w:rsidR="0019076A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, </w:t>
            </w:r>
            <w:r w:rsidR="0019076A"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образования</w:t>
            </w:r>
            <w:r w:rsidR="0019076A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и здравоохранения</w:t>
            </w:r>
            <w:r w:rsidRPr="00763C38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областей, гг. Нур-Султан, Алматы и Шымкент</w:t>
            </w:r>
          </w:p>
          <w:p w:rsidR="00654D40" w:rsidRPr="00763C38" w:rsidRDefault="00654D40" w:rsidP="00654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</w:p>
        </w:tc>
      </w:tr>
    </w:tbl>
    <w:p w:rsidR="00F23315" w:rsidRPr="00681C70" w:rsidRDefault="00F23315" w:rsidP="00CA70D7"/>
    <w:p w:rsidR="00A9108B" w:rsidRPr="00681C70" w:rsidRDefault="005D3CF2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C70">
        <w:rPr>
          <w:rFonts w:ascii="Times New Roman" w:hAnsi="Times New Roman" w:cs="Times New Roman"/>
          <w:sz w:val="28"/>
          <w:szCs w:val="28"/>
        </w:rPr>
        <w:t>Министерство труда и социальной защиты</w:t>
      </w:r>
      <w:r w:rsidR="00A9108B" w:rsidRPr="00681C70">
        <w:rPr>
          <w:rFonts w:ascii="Times New Roman" w:hAnsi="Times New Roman" w:cs="Times New Roman"/>
          <w:sz w:val="28"/>
          <w:szCs w:val="28"/>
        </w:rPr>
        <w:t xml:space="preserve"> населения Республики Казахстан </w:t>
      </w:r>
      <w:r w:rsidR="00D27966" w:rsidRPr="00681C70">
        <w:rPr>
          <w:rFonts w:ascii="Times New Roman" w:hAnsi="Times New Roman" w:cs="Times New Roman"/>
          <w:sz w:val="28"/>
          <w:szCs w:val="28"/>
        </w:rPr>
        <w:t xml:space="preserve">настоящим письмом </w:t>
      </w:r>
      <w:r w:rsidR="00A9108B" w:rsidRPr="00681C70">
        <w:rPr>
          <w:rFonts w:ascii="Times New Roman" w:hAnsi="Times New Roman" w:cs="Times New Roman"/>
          <w:sz w:val="28"/>
          <w:szCs w:val="28"/>
        </w:rPr>
        <w:t>сообщает</w:t>
      </w:r>
      <w:r w:rsidR="00D27966" w:rsidRPr="00681C70">
        <w:rPr>
          <w:rFonts w:ascii="Times New Roman" w:hAnsi="Times New Roman" w:cs="Times New Roman"/>
          <w:sz w:val="28"/>
          <w:szCs w:val="28"/>
        </w:rPr>
        <w:t xml:space="preserve"> след</w:t>
      </w:r>
      <w:r w:rsidR="00A9108B" w:rsidRPr="00681C70">
        <w:rPr>
          <w:rFonts w:ascii="Times New Roman" w:hAnsi="Times New Roman" w:cs="Times New Roman"/>
          <w:sz w:val="28"/>
          <w:szCs w:val="28"/>
        </w:rPr>
        <w:t>ующее.</w:t>
      </w:r>
    </w:p>
    <w:p w:rsidR="000F3219" w:rsidRPr="00681C70" w:rsidRDefault="00D27966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C70">
        <w:rPr>
          <w:rFonts w:ascii="Times New Roman" w:hAnsi="Times New Roman" w:cs="Times New Roman"/>
          <w:sz w:val="28"/>
          <w:szCs w:val="28"/>
        </w:rPr>
        <w:t xml:space="preserve">В зарубежных странах при оказании комплексных услуг реабилитации для лиц с ограниченными возможностями </w:t>
      </w:r>
      <w:r w:rsidR="000F3219" w:rsidRPr="00681C70">
        <w:rPr>
          <w:rFonts w:ascii="Times New Roman" w:hAnsi="Times New Roman" w:cs="Times New Roman"/>
          <w:sz w:val="28"/>
          <w:szCs w:val="28"/>
        </w:rPr>
        <w:t>ш</w:t>
      </w:r>
      <w:r w:rsidR="00681C70" w:rsidRPr="00681C70">
        <w:rPr>
          <w:rFonts w:ascii="Times New Roman" w:hAnsi="Times New Roman" w:cs="Times New Roman"/>
          <w:sz w:val="28"/>
          <w:szCs w:val="28"/>
        </w:rPr>
        <w:t>ироко</w:t>
      </w:r>
      <w:r w:rsidR="000F3219" w:rsidRPr="00681C70">
        <w:rPr>
          <w:rFonts w:ascii="Times New Roman" w:hAnsi="Times New Roman" w:cs="Times New Roman"/>
          <w:sz w:val="28"/>
          <w:szCs w:val="28"/>
        </w:rPr>
        <w:t xml:space="preserve"> </w:t>
      </w:r>
      <w:r w:rsidR="00681C70" w:rsidRPr="00681C70">
        <w:rPr>
          <w:rFonts w:ascii="Times New Roman" w:hAnsi="Times New Roman" w:cs="Times New Roman"/>
          <w:sz w:val="28"/>
          <w:szCs w:val="28"/>
        </w:rPr>
        <w:t xml:space="preserve">распространяется </w:t>
      </w:r>
      <w:proofErr w:type="spellStart"/>
      <w:r w:rsidR="00681C70" w:rsidRPr="00681C70">
        <w:rPr>
          <w:rFonts w:ascii="Times New Roman" w:hAnsi="Times New Roman" w:cs="Times New Roman"/>
          <w:b/>
          <w:sz w:val="28"/>
          <w:szCs w:val="28"/>
        </w:rPr>
        <w:t>аудиотерапия</w:t>
      </w:r>
      <w:proofErr w:type="spellEnd"/>
      <w:r w:rsidR="000F3219" w:rsidRPr="00681C70">
        <w:rPr>
          <w:rFonts w:ascii="Times New Roman" w:hAnsi="Times New Roman" w:cs="Times New Roman"/>
          <w:sz w:val="28"/>
          <w:szCs w:val="28"/>
        </w:rPr>
        <w:t xml:space="preserve"> </w:t>
      </w:r>
      <w:r w:rsidR="00681C70">
        <w:rPr>
          <w:rFonts w:ascii="Times New Roman" w:hAnsi="Times New Roman" w:cs="Times New Roman"/>
          <w:sz w:val="28"/>
          <w:szCs w:val="28"/>
        </w:rPr>
        <w:t>–</w:t>
      </w:r>
      <w:r w:rsidR="000F3219" w:rsidRPr="00681C70">
        <w:rPr>
          <w:rFonts w:ascii="Times New Roman" w:hAnsi="Times New Roman" w:cs="Times New Roman"/>
          <w:sz w:val="28"/>
          <w:szCs w:val="28"/>
        </w:rPr>
        <w:t xml:space="preserve"> акустическая</w:t>
      </w:r>
      <w:r w:rsidR="00681C70">
        <w:rPr>
          <w:rFonts w:ascii="Times New Roman" w:hAnsi="Times New Roman" w:cs="Times New Roman"/>
          <w:sz w:val="28"/>
          <w:szCs w:val="28"/>
        </w:rPr>
        <w:t xml:space="preserve"> </w:t>
      </w:r>
      <w:r w:rsidR="000F3219" w:rsidRPr="00681C70">
        <w:rPr>
          <w:rFonts w:ascii="Times New Roman" w:hAnsi="Times New Roman" w:cs="Times New Roman"/>
          <w:sz w:val="28"/>
          <w:szCs w:val="28"/>
        </w:rPr>
        <w:t>(звуковая) стимуляция работы головного мозга при использовании специальных наушников с костной проводимостью.</w:t>
      </w:r>
    </w:p>
    <w:p w:rsidR="005E22DB" w:rsidRPr="00681C70" w:rsidRDefault="005E22DB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C70">
        <w:rPr>
          <w:rFonts w:ascii="Times New Roman" w:hAnsi="Times New Roman" w:cs="Times New Roman"/>
          <w:sz w:val="28"/>
          <w:szCs w:val="28"/>
        </w:rPr>
        <w:t>Аудиотерапия</w:t>
      </w:r>
      <w:proofErr w:type="spellEnd"/>
      <w:r w:rsidRPr="00681C70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ауди-</w:t>
      </w:r>
      <w:proofErr w:type="spellStart"/>
      <w:r w:rsidRPr="00681C70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681C70">
        <w:rPr>
          <w:rFonts w:ascii="Times New Roman" w:hAnsi="Times New Roman" w:cs="Times New Roman"/>
          <w:sz w:val="28"/>
          <w:szCs w:val="28"/>
        </w:rPr>
        <w:t>-фонологического оборудования на основе метода стимуляции мозговой активности через слуховой канал. Основной эффект заключается в том, что звуки высокой частоты восстанавливают мозг.</w:t>
      </w:r>
    </w:p>
    <w:p w:rsidR="00681C70" w:rsidRDefault="005E22DB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C70">
        <w:rPr>
          <w:rFonts w:ascii="Times New Roman" w:hAnsi="Times New Roman" w:cs="Times New Roman"/>
          <w:sz w:val="28"/>
          <w:szCs w:val="28"/>
        </w:rPr>
        <w:t>Оборудование</w:t>
      </w:r>
      <w:r w:rsidR="007B7160" w:rsidRPr="00681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7160" w:rsidRPr="00681C70">
        <w:rPr>
          <w:rFonts w:ascii="Times New Roman" w:hAnsi="Times New Roman" w:cs="Times New Roman"/>
          <w:sz w:val="28"/>
          <w:szCs w:val="28"/>
        </w:rPr>
        <w:t>аудиотерапии</w:t>
      </w:r>
      <w:proofErr w:type="spellEnd"/>
      <w:r w:rsidRPr="00681C70">
        <w:rPr>
          <w:rFonts w:ascii="Times New Roman" w:hAnsi="Times New Roman" w:cs="Times New Roman"/>
          <w:sz w:val="28"/>
          <w:szCs w:val="28"/>
        </w:rPr>
        <w:t xml:space="preserve"> </w:t>
      </w:r>
      <w:r w:rsidRPr="001D5196">
        <w:rPr>
          <w:rFonts w:ascii="Times New Roman" w:hAnsi="Times New Roman" w:cs="Times New Roman"/>
          <w:b/>
          <w:sz w:val="28"/>
          <w:szCs w:val="28"/>
        </w:rPr>
        <w:t>эффективно для коррекции и реабилитации детей</w:t>
      </w:r>
      <w:r w:rsidR="001D5196">
        <w:rPr>
          <w:rFonts w:ascii="Times New Roman" w:hAnsi="Times New Roman" w:cs="Times New Roman"/>
          <w:b/>
          <w:sz w:val="28"/>
          <w:szCs w:val="28"/>
        </w:rPr>
        <w:t xml:space="preserve"> с ограниченными возможностями</w:t>
      </w:r>
      <w:r w:rsidRPr="00681C70">
        <w:rPr>
          <w:rFonts w:ascii="Times New Roman" w:hAnsi="Times New Roman" w:cs="Times New Roman"/>
          <w:sz w:val="28"/>
          <w:szCs w:val="28"/>
        </w:rPr>
        <w:t xml:space="preserve"> со следующими диагнозами</w:t>
      </w:r>
      <w:r w:rsidR="00681C70">
        <w:rPr>
          <w:rFonts w:ascii="Times New Roman" w:hAnsi="Times New Roman" w:cs="Times New Roman"/>
          <w:sz w:val="28"/>
          <w:szCs w:val="28"/>
        </w:rPr>
        <w:t>:</w:t>
      </w:r>
    </w:p>
    <w:p w:rsidR="00815A30" w:rsidRPr="00681C70" w:rsidRDefault="00815A30" w:rsidP="00815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22DB" w:rsidRPr="00681C70">
        <w:rPr>
          <w:rFonts w:ascii="Times New Roman" w:hAnsi="Times New Roman" w:cs="Times New Roman"/>
          <w:sz w:val="28"/>
          <w:szCs w:val="28"/>
        </w:rPr>
        <w:t>задержка психического</w:t>
      </w:r>
      <w:r w:rsidR="00681C70">
        <w:rPr>
          <w:rFonts w:ascii="Times New Roman" w:hAnsi="Times New Roman" w:cs="Times New Roman"/>
          <w:sz w:val="28"/>
          <w:szCs w:val="28"/>
        </w:rPr>
        <w:t>,</w:t>
      </w:r>
      <w:r w:rsidR="005E22DB" w:rsidRPr="00681C70">
        <w:rPr>
          <w:rFonts w:ascii="Times New Roman" w:hAnsi="Times New Roman" w:cs="Times New Roman"/>
          <w:sz w:val="28"/>
          <w:szCs w:val="28"/>
        </w:rPr>
        <w:t xml:space="preserve"> речевого</w:t>
      </w:r>
      <w:r w:rsidR="00681C70">
        <w:rPr>
          <w:rFonts w:ascii="Times New Roman" w:hAnsi="Times New Roman" w:cs="Times New Roman"/>
          <w:sz w:val="28"/>
          <w:szCs w:val="28"/>
        </w:rPr>
        <w:t xml:space="preserve"> и</w:t>
      </w:r>
      <w:r w:rsidR="00681C70" w:rsidRPr="00681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C70" w:rsidRPr="00681C70">
        <w:rPr>
          <w:rFonts w:ascii="Times New Roman" w:hAnsi="Times New Roman" w:cs="Times New Roman"/>
          <w:sz w:val="28"/>
          <w:szCs w:val="28"/>
        </w:rPr>
        <w:t>психоречевого</w:t>
      </w:r>
      <w:proofErr w:type="spellEnd"/>
      <w:r w:rsidR="005E22DB" w:rsidRPr="00681C70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681C70">
        <w:rPr>
          <w:rFonts w:ascii="Times New Roman" w:hAnsi="Times New Roman" w:cs="Times New Roman"/>
          <w:sz w:val="28"/>
          <w:szCs w:val="28"/>
        </w:rPr>
        <w:t>,</w:t>
      </w:r>
      <w:r w:rsidR="005E22DB" w:rsidRPr="00681C70">
        <w:rPr>
          <w:rFonts w:ascii="Times New Roman" w:hAnsi="Times New Roman" w:cs="Times New Roman"/>
          <w:sz w:val="28"/>
          <w:szCs w:val="28"/>
        </w:rPr>
        <w:t xml:space="preserve"> </w:t>
      </w:r>
      <w:r w:rsidR="00681C70" w:rsidRPr="00681C70">
        <w:rPr>
          <w:rFonts w:ascii="Times New Roman" w:hAnsi="Times New Roman" w:cs="Times New Roman"/>
          <w:sz w:val="28"/>
          <w:szCs w:val="28"/>
        </w:rPr>
        <w:t>общее недоразвитие речи различной степени;</w:t>
      </w:r>
      <w:r w:rsidRPr="00815A30">
        <w:rPr>
          <w:rFonts w:ascii="Times New Roman" w:hAnsi="Times New Roman" w:cs="Times New Roman"/>
          <w:sz w:val="28"/>
          <w:szCs w:val="28"/>
        </w:rPr>
        <w:t xml:space="preserve"> </w:t>
      </w:r>
      <w:r w:rsidRPr="00681C70">
        <w:rPr>
          <w:rFonts w:ascii="Times New Roman" w:hAnsi="Times New Roman" w:cs="Times New Roman"/>
          <w:sz w:val="28"/>
          <w:szCs w:val="28"/>
        </w:rPr>
        <w:t xml:space="preserve">сенсорная, моторная алалия; </w:t>
      </w:r>
      <w:proofErr w:type="spellStart"/>
      <w:r w:rsidRPr="00681C70">
        <w:rPr>
          <w:rFonts w:ascii="Times New Roman" w:hAnsi="Times New Roman" w:cs="Times New Roman"/>
          <w:sz w:val="28"/>
          <w:szCs w:val="28"/>
        </w:rPr>
        <w:t>дисграфия</w:t>
      </w:r>
      <w:proofErr w:type="spellEnd"/>
      <w:r w:rsidRPr="00681C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C70">
        <w:rPr>
          <w:rFonts w:ascii="Times New Roman" w:hAnsi="Times New Roman" w:cs="Times New Roman"/>
          <w:sz w:val="28"/>
          <w:szCs w:val="28"/>
        </w:rPr>
        <w:t>дислексия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1C70">
        <w:rPr>
          <w:rFonts w:ascii="Times New Roman" w:hAnsi="Times New Roman" w:cs="Times New Roman"/>
          <w:sz w:val="28"/>
          <w:szCs w:val="28"/>
        </w:rPr>
        <w:t>гидроцефалия, микроцефалия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1C70">
        <w:rPr>
          <w:rFonts w:ascii="Times New Roman" w:hAnsi="Times New Roman" w:cs="Times New Roman"/>
          <w:sz w:val="28"/>
          <w:szCs w:val="28"/>
        </w:rPr>
        <w:t>д</w:t>
      </w:r>
      <w:r w:rsidR="00875FED">
        <w:rPr>
          <w:rFonts w:ascii="Times New Roman" w:hAnsi="Times New Roman" w:cs="Times New Roman"/>
          <w:sz w:val="28"/>
          <w:szCs w:val="28"/>
        </w:rPr>
        <w:t>изартрия;</w:t>
      </w:r>
    </w:p>
    <w:p w:rsidR="00681C70" w:rsidRDefault="00815A30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22DB" w:rsidRPr="00681C70">
        <w:rPr>
          <w:rFonts w:ascii="Times New Roman" w:hAnsi="Times New Roman" w:cs="Times New Roman"/>
          <w:sz w:val="28"/>
          <w:szCs w:val="28"/>
        </w:rPr>
        <w:t xml:space="preserve">синдром дефицита внимания и </w:t>
      </w:r>
      <w:proofErr w:type="spellStart"/>
      <w:r w:rsidR="005E22DB" w:rsidRPr="00681C70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="005E22DB" w:rsidRPr="00681C70">
        <w:rPr>
          <w:rFonts w:ascii="Times New Roman" w:hAnsi="Times New Roman" w:cs="Times New Roman"/>
          <w:sz w:val="28"/>
          <w:szCs w:val="28"/>
        </w:rPr>
        <w:t>;</w:t>
      </w:r>
    </w:p>
    <w:p w:rsidR="00815A30" w:rsidRDefault="00815A30" w:rsidP="00815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22DB" w:rsidRPr="00681C70">
        <w:rPr>
          <w:rFonts w:ascii="Times New Roman" w:hAnsi="Times New Roman" w:cs="Times New Roman"/>
          <w:sz w:val="28"/>
          <w:szCs w:val="28"/>
        </w:rPr>
        <w:t>расстройство аутистического спектра</w:t>
      </w:r>
      <w:r w:rsidR="00681C70">
        <w:rPr>
          <w:rFonts w:ascii="Times New Roman" w:hAnsi="Times New Roman" w:cs="Times New Roman"/>
          <w:sz w:val="28"/>
          <w:szCs w:val="28"/>
        </w:rPr>
        <w:t xml:space="preserve">, </w:t>
      </w:r>
      <w:r w:rsidR="005E22DB" w:rsidRPr="00681C70">
        <w:rPr>
          <w:rFonts w:ascii="Times New Roman" w:hAnsi="Times New Roman" w:cs="Times New Roman"/>
          <w:sz w:val="28"/>
          <w:szCs w:val="28"/>
        </w:rPr>
        <w:t>аутизм</w:t>
      </w:r>
      <w:r w:rsidR="00681C70">
        <w:rPr>
          <w:rFonts w:ascii="Times New Roman" w:hAnsi="Times New Roman" w:cs="Times New Roman"/>
          <w:sz w:val="28"/>
          <w:szCs w:val="28"/>
        </w:rPr>
        <w:t xml:space="preserve">, </w:t>
      </w:r>
      <w:r w:rsidR="005E22DB" w:rsidRPr="00681C70">
        <w:rPr>
          <w:rFonts w:ascii="Times New Roman" w:hAnsi="Times New Roman" w:cs="Times New Roman"/>
          <w:sz w:val="28"/>
          <w:szCs w:val="28"/>
        </w:rPr>
        <w:t>детский церебральный паралич</w:t>
      </w:r>
      <w:r w:rsidR="00681C70">
        <w:rPr>
          <w:rFonts w:ascii="Times New Roman" w:hAnsi="Times New Roman" w:cs="Times New Roman"/>
          <w:sz w:val="28"/>
          <w:szCs w:val="28"/>
        </w:rPr>
        <w:t xml:space="preserve">, </w:t>
      </w:r>
      <w:r w:rsidR="005E22DB" w:rsidRPr="00681C70">
        <w:rPr>
          <w:rFonts w:ascii="Times New Roman" w:hAnsi="Times New Roman" w:cs="Times New Roman"/>
          <w:sz w:val="28"/>
          <w:szCs w:val="28"/>
        </w:rPr>
        <w:t>синдром Дауна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81C70">
        <w:rPr>
          <w:rFonts w:ascii="Times New Roman" w:hAnsi="Times New Roman" w:cs="Times New Roman"/>
          <w:sz w:val="28"/>
          <w:szCs w:val="28"/>
        </w:rPr>
        <w:t>нарушение опорно-двигательного аппарата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81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2D1" w:rsidRPr="00C312D1" w:rsidRDefault="00C312D1" w:rsidP="00C312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Отмечае</w:t>
      </w:r>
      <w:r>
        <w:rPr>
          <w:rFonts w:ascii="Times New Roman" w:hAnsi="Times New Roman" w:cs="Times New Roman"/>
          <w:sz w:val="28"/>
          <w:szCs w:val="28"/>
        </w:rPr>
        <w:t xml:space="preserve">м, что в целом данные подходы предусмотрены в рамках Дорожной карты </w:t>
      </w:r>
      <w:r w:rsidRPr="00C312D1">
        <w:rPr>
          <w:rFonts w:ascii="Times New Roman" w:hAnsi="Times New Roman" w:cs="Times New Roman"/>
          <w:sz w:val="28"/>
          <w:szCs w:val="28"/>
        </w:rPr>
        <w:t xml:space="preserve">по совершенствованию оказания комплексной помощи детям </w:t>
      </w:r>
    </w:p>
    <w:p w:rsidR="00C312D1" w:rsidRPr="00C312D1" w:rsidRDefault="00C312D1" w:rsidP="00C31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2D1">
        <w:rPr>
          <w:rFonts w:ascii="Times New Roman" w:hAnsi="Times New Roman" w:cs="Times New Roman"/>
          <w:sz w:val="28"/>
          <w:szCs w:val="28"/>
        </w:rPr>
        <w:lastRenderedPageBreak/>
        <w:t>с ограниченными возможностями в Республике Казахстан на 2021 – 2023 годы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312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1E0" w:rsidRDefault="005371E0" w:rsidP="005371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Учитывая имеющиеся новейшие методы аудиотерапи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необходимо его внедрение во всех медико-социальных учреждениях, центрах психического здоровья, </w:t>
      </w:r>
      <w:r w:rsidRPr="0087459B">
        <w:rPr>
          <w:rFonts w:ascii="Times New Roman" w:hAnsi="Times New Roman" w:cs="Times New Roman"/>
          <w:sz w:val="28"/>
          <w:szCs w:val="28"/>
          <w:lang w:val="kk-KZ"/>
        </w:rPr>
        <w:t>психолого-медико-педагогическ</w:t>
      </w:r>
      <w:r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87459B">
        <w:rPr>
          <w:rFonts w:ascii="Times New Roman" w:hAnsi="Times New Roman" w:cs="Times New Roman"/>
          <w:sz w:val="28"/>
          <w:szCs w:val="28"/>
          <w:lang w:val="kk-KZ"/>
        </w:rPr>
        <w:t xml:space="preserve"> консультациях.</w:t>
      </w:r>
    </w:p>
    <w:p w:rsidR="005371E0" w:rsidRDefault="005371E0" w:rsidP="005371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Следует отметить, что использование </w:t>
      </w:r>
      <w:r>
        <w:rPr>
          <w:rFonts w:ascii="Times New Roman" w:hAnsi="Times New Roman" w:cs="Times New Roman"/>
          <w:sz w:val="28"/>
          <w:szCs w:val="28"/>
        </w:rPr>
        <w:t>аудио-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-фонологического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терапевтическо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го метода показало свою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высокую </w:t>
      </w:r>
      <w:r>
        <w:rPr>
          <w:rFonts w:ascii="Times New Roman" w:hAnsi="Times New Roman" w:cs="Times New Roman"/>
          <w:sz w:val="28"/>
          <w:szCs w:val="28"/>
          <w:lang w:val="kk-KZ"/>
        </w:rPr>
        <w:t>эффективность в частном фонде «Фонд Булата Утемуратова»</w:t>
      </w:r>
      <w:r w:rsidRPr="00537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оказании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помощи детям с расстройством  аутистического спектра.</w:t>
      </w:r>
    </w:p>
    <w:p w:rsidR="004F471B" w:rsidRDefault="004F471B" w:rsidP="004F4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Отмечаем</w:t>
      </w:r>
      <w:r w:rsidRPr="00681C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наиболее острая критика исходит из семей, воспитывающие детей с инвалидностью, которые наиболее подвержены к числу уязвимого слоя населения</w:t>
      </w:r>
      <w:r w:rsidR="005371E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kk-KZ"/>
        </w:rPr>
        <w:t>не способны оплатить данную услугу на частном рынке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71E0" w:rsidRDefault="000962DC" w:rsidP="004F4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Учитывая широкую потребность </w:t>
      </w:r>
      <w:r w:rsidR="004F471B">
        <w:rPr>
          <w:rFonts w:ascii="Times New Roman" w:hAnsi="Times New Roman" w:cs="Times New Roman"/>
          <w:sz w:val="28"/>
          <w:szCs w:val="28"/>
          <w:lang w:val="kk-KZ"/>
        </w:rPr>
        <w:t>данной услуги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его отсутствия </w:t>
      </w:r>
      <w:r w:rsidR="001966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в государственных учр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ждениях</w:t>
      </w:r>
      <w:r w:rsidR="004F471B" w:rsidRPr="004F47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вашего региона</w:t>
      </w:r>
      <w:r w:rsidR="004F471B">
        <w:rPr>
          <w:rFonts w:ascii="Times New Roman" w:hAnsi="Times New Roman" w:cs="Times New Roman"/>
          <w:sz w:val="28"/>
          <w:szCs w:val="28"/>
          <w:lang w:val="kk-KZ"/>
        </w:rPr>
        <w:t xml:space="preserve">, просим </w:t>
      </w:r>
      <w:r w:rsidR="005371E0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ас за счет средств местного бюджета обеспечить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B30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личием </w:t>
      </w:r>
      <w:r w:rsidRPr="000962DC">
        <w:rPr>
          <w:rFonts w:ascii="Times New Roman" w:hAnsi="Times New Roman" w:cs="Times New Roman"/>
          <w:sz w:val="28"/>
          <w:szCs w:val="28"/>
          <w:lang w:val="kk-KZ"/>
        </w:rPr>
        <w:t>ауди-психо-фонологическ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0962DC">
        <w:rPr>
          <w:rFonts w:ascii="Times New Roman" w:hAnsi="Times New Roman" w:cs="Times New Roman"/>
          <w:sz w:val="28"/>
          <w:szCs w:val="28"/>
          <w:lang w:val="kk-KZ"/>
        </w:rPr>
        <w:t xml:space="preserve"> оборудовани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5371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62DC" w:rsidRPr="00C60EE7" w:rsidRDefault="004F471B" w:rsidP="00E27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Кроме того, также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в каждом регионе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необходимо открыть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по 1 центру </w:t>
      </w:r>
      <w:r w:rsidR="001966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в сфере социальной защиты </w:t>
      </w:r>
      <w:r w:rsidR="00E27C08" w:rsidRPr="005371E0">
        <w:rPr>
          <w:rFonts w:ascii="Times New Roman" w:hAnsi="Times New Roman" w:cs="Times New Roman"/>
          <w:sz w:val="28"/>
          <w:szCs w:val="28"/>
          <w:lang w:val="kk-KZ"/>
        </w:rPr>
        <w:t xml:space="preserve">с ежегодным охватом </w:t>
      </w:r>
      <w:r w:rsidR="00196687">
        <w:rPr>
          <w:rFonts w:ascii="Times New Roman" w:hAnsi="Times New Roman" w:cs="Times New Roman"/>
          <w:sz w:val="28"/>
          <w:szCs w:val="28"/>
          <w:lang w:val="kk-KZ"/>
        </w:rPr>
        <w:t>в пределах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7C08" w:rsidRPr="005371E0">
        <w:rPr>
          <w:rFonts w:ascii="Times New Roman" w:hAnsi="Times New Roman" w:cs="Times New Roman"/>
          <w:sz w:val="28"/>
          <w:szCs w:val="28"/>
        </w:rPr>
        <w:t>65-70 дете</w:t>
      </w:r>
      <w:r w:rsidR="00E27C08">
        <w:rPr>
          <w:rFonts w:ascii="Times New Roman" w:hAnsi="Times New Roman" w:cs="Times New Roman"/>
          <w:sz w:val="28"/>
          <w:szCs w:val="28"/>
        </w:rPr>
        <w:t xml:space="preserve">й </w:t>
      </w:r>
      <w:r w:rsidR="0019668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>с использованием указанного оборудования</w:t>
      </w:r>
      <w:r w:rsidR="00E27C08" w:rsidRPr="004F471B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E27C08" w:rsidRPr="005371E0">
        <w:rPr>
          <w:rFonts w:ascii="Times New Roman" w:hAnsi="Times New Roman" w:cs="Times New Roman"/>
          <w:i/>
          <w:sz w:val="28"/>
          <w:szCs w:val="28"/>
        </w:rPr>
        <w:t>(согласно требованиям европейской декларации соответствия)</w:t>
      </w:r>
      <w:r w:rsidR="00E27C08" w:rsidRPr="005371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7C08">
        <w:rPr>
          <w:rFonts w:ascii="Times New Roman" w:hAnsi="Times New Roman" w:cs="Times New Roman"/>
          <w:sz w:val="28"/>
          <w:szCs w:val="28"/>
        </w:rPr>
        <w:t>постоянной непрерывной реабилитацией,</w:t>
      </w:r>
      <w:r w:rsidR="0019668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27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позволит </w:t>
      </w:r>
      <w:r w:rsidR="003B307C">
        <w:rPr>
          <w:rFonts w:ascii="Times New Roman" w:hAnsi="Times New Roman" w:cs="Times New Roman"/>
          <w:sz w:val="28"/>
          <w:szCs w:val="28"/>
        </w:rPr>
        <w:t xml:space="preserve">за 3-5 лет </w:t>
      </w:r>
      <w:r w:rsidR="005371E0">
        <w:rPr>
          <w:rFonts w:ascii="Times New Roman" w:hAnsi="Times New Roman" w:cs="Times New Roman"/>
          <w:sz w:val="28"/>
          <w:szCs w:val="28"/>
        </w:rPr>
        <w:t>покрыть потребность</w:t>
      </w:r>
      <w:r>
        <w:rPr>
          <w:rFonts w:ascii="Times New Roman" w:hAnsi="Times New Roman" w:cs="Times New Roman"/>
          <w:sz w:val="28"/>
          <w:szCs w:val="28"/>
        </w:rPr>
        <w:t xml:space="preserve"> контингент</w:t>
      </w:r>
      <w:r w:rsidR="005371E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1E0">
        <w:rPr>
          <w:rFonts w:ascii="Times New Roman" w:hAnsi="Times New Roman" w:cs="Times New Roman"/>
          <w:sz w:val="28"/>
          <w:szCs w:val="28"/>
        </w:rPr>
        <w:t>из числа категории СУСН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78C" w:rsidRPr="00681C70" w:rsidRDefault="003A678C" w:rsidP="003A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C70">
        <w:rPr>
          <w:rFonts w:ascii="Times New Roman" w:hAnsi="Times New Roman" w:cs="Times New Roman"/>
          <w:sz w:val="28"/>
          <w:szCs w:val="28"/>
        </w:rPr>
        <w:t xml:space="preserve">О результатах проведенной работы </w:t>
      </w:r>
      <w:r>
        <w:rPr>
          <w:rFonts w:ascii="Times New Roman" w:hAnsi="Times New Roman" w:cs="Times New Roman"/>
          <w:sz w:val="28"/>
          <w:szCs w:val="28"/>
        </w:rPr>
        <w:t>просим</w:t>
      </w:r>
      <w:r w:rsidRPr="00681C70">
        <w:rPr>
          <w:rFonts w:ascii="Times New Roman" w:hAnsi="Times New Roman" w:cs="Times New Roman"/>
          <w:sz w:val="28"/>
          <w:szCs w:val="28"/>
        </w:rPr>
        <w:t xml:space="preserve"> проинформировать Министерство в срок </w:t>
      </w:r>
      <w:r w:rsidRPr="00C312D1">
        <w:rPr>
          <w:rFonts w:ascii="Times New Roman" w:hAnsi="Times New Roman" w:cs="Times New Roman"/>
          <w:sz w:val="28"/>
          <w:szCs w:val="28"/>
        </w:rPr>
        <w:t xml:space="preserve">до 1 </w:t>
      </w:r>
      <w:r w:rsidRPr="00C312D1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1C70">
        <w:rPr>
          <w:rFonts w:ascii="Times New Roman" w:hAnsi="Times New Roman" w:cs="Times New Roman"/>
          <w:sz w:val="28"/>
          <w:szCs w:val="28"/>
        </w:rPr>
        <w:t>2021 года.</w:t>
      </w:r>
    </w:p>
    <w:p w:rsidR="00480FE2" w:rsidRDefault="00480FE2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678C" w:rsidRPr="00681C70" w:rsidRDefault="003A678C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0FE2" w:rsidRPr="00681C70" w:rsidRDefault="00480FE2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C70">
        <w:rPr>
          <w:rFonts w:ascii="Times New Roman" w:hAnsi="Times New Roman" w:cs="Times New Roman"/>
          <w:b/>
          <w:sz w:val="28"/>
          <w:szCs w:val="28"/>
        </w:rPr>
        <w:t xml:space="preserve">Вице-министр                                                             </w:t>
      </w:r>
      <w:r w:rsidR="004B2EB5">
        <w:rPr>
          <w:rFonts w:ascii="Times New Roman" w:hAnsi="Times New Roman" w:cs="Times New Roman"/>
          <w:b/>
          <w:sz w:val="28"/>
          <w:szCs w:val="28"/>
        </w:rPr>
        <w:tab/>
      </w:r>
      <w:r w:rsidRPr="00681C70">
        <w:rPr>
          <w:rFonts w:ascii="Times New Roman" w:hAnsi="Times New Roman" w:cs="Times New Roman"/>
          <w:b/>
          <w:sz w:val="28"/>
          <w:szCs w:val="28"/>
        </w:rPr>
        <w:t xml:space="preserve">      Е. </w:t>
      </w:r>
      <w:proofErr w:type="spellStart"/>
      <w:r w:rsidRPr="00681C70">
        <w:rPr>
          <w:rFonts w:ascii="Times New Roman" w:hAnsi="Times New Roman" w:cs="Times New Roman"/>
          <w:b/>
          <w:sz w:val="28"/>
          <w:szCs w:val="28"/>
        </w:rPr>
        <w:t>Аукенов</w:t>
      </w:r>
      <w:proofErr w:type="spellEnd"/>
    </w:p>
    <w:p w:rsidR="00480FE2" w:rsidRPr="00681C70" w:rsidRDefault="00480FE2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80FE2" w:rsidRPr="00681C70" w:rsidRDefault="00480FE2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80FE2" w:rsidRDefault="00480FE2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Pr="00C60EE7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2859" w:rsidRPr="00681C70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75FED" w:rsidRDefault="00875FED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r w:rsidR="00480FE2" w:rsidRPr="00681C70">
        <w:rPr>
          <w:rFonts w:ascii="Times New Roman" w:hAnsi="Times New Roman" w:cs="Times New Roman"/>
          <w:i/>
          <w:sz w:val="24"/>
          <w:szCs w:val="24"/>
        </w:rPr>
        <w:t>Имангалиева Б</w:t>
      </w:r>
      <w:r w:rsidR="004B2EB5">
        <w:rPr>
          <w:rFonts w:ascii="Times New Roman" w:hAnsi="Times New Roman" w:cs="Times New Roman"/>
          <w:i/>
          <w:sz w:val="24"/>
          <w:szCs w:val="24"/>
        </w:rPr>
        <w:t>.</w:t>
      </w:r>
      <w:r w:rsidR="00480FE2" w:rsidRPr="00681C70">
        <w:rPr>
          <w:rFonts w:ascii="Times New Roman" w:hAnsi="Times New Roman" w:cs="Times New Roman"/>
          <w:i/>
          <w:sz w:val="24"/>
          <w:szCs w:val="24"/>
        </w:rPr>
        <w:t>,</w:t>
      </w:r>
      <w:r w:rsidR="004B2EB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E49CF" w:rsidRPr="00681C70" w:rsidRDefault="00875FED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тел. </w:t>
      </w:r>
      <w:r w:rsidR="00480FE2" w:rsidRPr="00681C70">
        <w:rPr>
          <w:rFonts w:ascii="Times New Roman" w:hAnsi="Times New Roman" w:cs="Times New Roman"/>
          <w:i/>
          <w:sz w:val="24"/>
          <w:szCs w:val="24"/>
        </w:rPr>
        <w:t>743323</w:t>
      </w:r>
    </w:p>
    <w:sectPr w:rsidR="00AE49CF" w:rsidRPr="00681C70" w:rsidSect="00654D40">
      <w:headerReference w:type="default" r:id="rId8"/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6E" w:rsidRDefault="00097F6E" w:rsidP="001037EB">
      <w:pPr>
        <w:spacing w:after="0" w:line="240" w:lineRule="auto"/>
      </w:pPr>
      <w:r>
        <w:separator/>
      </w:r>
    </w:p>
  </w:endnote>
  <w:endnote w:type="continuationSeparator" w:id="0">
    <w:p w:rsidR="00097F6E" w:rsidRDefault="00097F6E" w:rsidP="0010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6E" w:rsidRDefault="00097F6E" w:rsidP="001037EB">
      <w:pPr>
        <w:spacing w:after="0" w:line="240" w:lineRule="auto"/>
      </w:pPr>
      <w:r>
        <w:separator/>
      </w:r>
    </w:p>
  </w:footnote>
  <w:footnote w:type="continuationSeparator" w:id="0">
    <w:p w:rsidR="00097F6E" w:rsidRDefault="00097F6E" w:rsidP="00103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7EB" w:rsidRDefault="001037E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1037EB" w:rsidRPr="001037EB" w:rsidRDefault="001037EB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30.06.2021 ЕСЭДО ГО (версия 7.23.0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)  Копия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" filled="f" stroked="f" strokeweight=".5pt">
              <v:fill o:detectmouseclick="t"/>
              <v:textbox style="layout-flow:vertical;mso-layout-flow-alt:bottom-to-top">
                <w:txbxContent>
                  <w:p w:rsidR="001037EB" w:rsidRPr="001037EB" w:rsidRDefault="001037EB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30.06.2021 ЕСЭДО ГО (версия 7.23.0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)  Копия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058F2"/>
    <w:multiLevelType w:val="hybridMultilevel"/>
    <w:tmpl w:val="FB048FBC"/>
    <w:lvl w:ilvl="0" w:tplc="921491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7E07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49E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AA0A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64CA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16E4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D40D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FA98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C826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ACA5030"/>
    <w:multiLevelType w:val="hybridMultilevel"/>
    <w:tmpl w:val="15F6E93E"/>
    <w:lvl w:ilvl="0" w:tplc="72ACC8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E43C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AC39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9458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80DF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6CB4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DA84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30FE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B80BC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6A633BF"/>
    <w:multiLevelType w:val="hybridMultilevel"/>
    <w:tmpl w:val="C28C09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2CB1866"/>
    <w:multiLevelType w:val="hybridMultilevel"/>
    <w:tmpl w:val="4A5E78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DE809FF"/>
    <w:multiLevelType w:val="hybridMultilevel"/>
    <w:tmpl w:val="4F9C9F0E"/>
    <w:lvl w:ilvl="0" w:tplc="691845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B41D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A6E30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4A6DB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EE5C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685C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A03C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E2E7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0661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41"/>
    <w:rsid w:val="00021618"/>
    <w:rsid w:val="00060668"/>
    <w:rsid w:val="000962DC"/>
    <w:rsid w:val="00097F6E"/>
    <w:rsid w:val="000D4AAE"/>
    <w:rsid w:val="000F3219"/>
    <w:rsid w:val="001037EB"/>
    <w:rsid w:val="0019076A"/>
    <w:rsid w:val="00196687"/>
    <w:rsid w:val="001D5196"/>
    <w:rsid w:val="0026479C"/>
    <w:rsid w:val="002C61EA"/>
    <w:rsid w:val="003A678C"/>
    <w:rsid w:val="003B307C"/>
    <w:rsid w:val="003D3581"/>
    <w:rsid w:val="003E656F"/>
    <w:rsid w:val="00480FE2"/>
    <w:rsid w:val="004B2EB5"/>
    <w:rsid w:val="004F471B"/>
    <w:rsid w:val="005371E0"/>
    <w:rsid w:val="00542E1E"/>
    <w:rsid w:val="00562859"/>
    <w:rsid w:val="005D3CF2"/>
    <w:rsid w:val="005E22DB"/>
    <w:rsid w:val="00654D40"/>
    <w:rsid w:val="00681C70"/>
    <w:rsid w:val="00706CE7"/>
    <w:rsid w:val="00713757"/>
    <w:rsid w:val="007B7160"/>
    <w:rsid w:val="00815A30"/>
    <w:rsid w:val="0087459B"/>
    <w:rsid w:val="00875FED"/>
    <w:rsid w:val="00877FD2"/>
    <w:rsid w:val="00914141"/>
    <w:rsid w:val="00943B36"/>
    <w:rsid w:val="009F6E4F"/>
    <w:rsid w:val="00A21944"/>
    <w:rsid w:val="00A43098"/>
    <w:rsid w:val="00A5599F"/>
    <w:rsid w:val="00A9108B"/>
    <w:rsid w:val="00AB0B28"/>
    <w:rsid w:val="00AD2EB6"/>
    <w:rsid w:val="00AE49CF"/>
    <w:rsid w:val="00B0798D"/>
    <w:rsid w:val="00B259E9"/>
    <w:rsid w:val="00B4208E"/>
    <w:rsid w:val="00B94566"/>
    <w:rsid w:val="00C312D1"/>
    <w:rsid w:val="00C60EE7"/>
    <w:rsid w:val="00CA70D7"/>
    <w:rsid w:val="00CB2ADF"/>
    <w:rsid w:val="00CE74EA"/>
    <w:rsid w:val="00D2149C"/>
    <w:rsid w:val="00D27966"/>
    <w:rsid w:val="00DA538F"/>
    <w:rsid w:val="00E27C08"/>
    <w:rsid w:val="00E66F72"/>
    <w:rsid w:val="00E87CB7"/>
    <w:rsid w:val="00EB5212"/>
    <w:rsid w:val="00ED1B31"/>
    <w:rsid w:val="00F23315"/>
    <w:rsid w:val="00F52131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267FCA-3A5E-462B-9D9A-3680EE79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CF2"/>
    <w:pPr>
      <w:spacing w:after="200" w:line="276" w:lineRule="auto"/>
      <w:ind w:left="720"/>
      <w:contextualSpacing/>
    </w:pPr>
  </w:style>
  <w:style w:type="character" w:styleId="a4">
    <w:name w:val="footnote reference"/>
    <w:basedOn w:val="a0"/>
    <w:uiPriority w:val="99"/>
    <w:semiHidden/>
    <w:unhideWhenUsed/>
    <w:rsid w:val="00F52131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48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2ADF"/>
    <w:rPr>
      <w:rFonts w:ascii="Segoe UI" w:hAnsi="Segoe UI" w:cs="Segoe UI"/>
      <w:sz w:val="18"/>
      <w:szCs w:val="18"/>
    </w:rPr>
  </w:style>
  <w:style w:type="character" w:customStyle="1" w:styleId="a8">
    <w:name w:val="Без интервала Знак"/>
    <w:basedOn w:val="a0"/>
    <w:link w:val="a9"/>
    <w:uiPriority w:val="1"/>
    <w:locked/>
    <w:rsid w:val="00C312D1"/>
  </w:style>
  <w:style w:type="paragraph" w:styleId="a9">
    <w:name w:val="No Spacing"/>
    <w:link w:val="a8"/>
    <w:uiPriority w:val="1"/>
    <w:qFormat/>
    <w:rsid w:val="00C312D1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103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037EB"/>
  </w:style>
  <w:style w:type="paragraph" w:styleId="ac">
    <w:name w:val="footer"/>
    <w:basedOn w:val="a"/>
    <w:link w:val="ad"/>
    <w:uiPriority w:val="99"/>
    <w:unhideWhenUsed/>
    <w:rsid w:val="00103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03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189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400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2882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174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Бибигуль Имангалиева</dc:creator>
  <cp:keywords/>
  <dc:description/>
  <cp:lastModifiedBy>Admin</cp:lastModifiedBy>
  <cp:revision>2</cp:revision>
  <cp:lastPrinted>2021-06-28T10:54:00Z</cp:lastPrinted>
  <dcterms:created xsi:type="dcterms:W3CDTF">2021-06-30T09:22:00Z</dcterms:created>
  <dcterms:modified xsi:type="dcterms:W3CDTF">2021-06-30T09:22:00Z</dcterms:modified>
</cp:coreProperties>
</file>